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22D" w:rsidRDefault="00E8122D"/>
    <w:tbl>
      <w:tblPr>
        <w:tblStyle w:val="Tablaconcuadrcula"/>
        <w:tblpPr w:leftFromText="141" w:rightFromText="141" w:vertAnchor="text" w:tblpY="1"/>
        <w:tblOverlap w:val="never"/>
        <w:tblW w:w="5211" w:type="pct"/>
        <w:tblLook w:val="04A0" w:firstRow="1" w:lastRow="0" w:firstColumn="1" w:lastColumn="0" w:noHBand="0" w:noVBand="1"/>
      </w:tblPr>
      <w:tblGrid>
        <w:gridCol w:w="10930"/>
      </w:tblGrid>
      <w:tr w:rsidR="000A1969" w:rsidRPr="00932274" w:rsidTr="00E8122D">
        <w:trPr>
          <w:trHeight w:val="1320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C868FD" w:rsidRDefault="00C868FD" w:rsidP="00E8122D">
            <w:pPr>
              <w:ind w:left="506" w:right="554"/>
              <w:jc w:val="center"/>
              <w:rPr>
                <w:sz w:val="36"/>
                <w:szCs w:val="36"/>
                <w:u w:val="single"/>
              </w:rPr>
            </w:pPr>
            <w:r w:rsidRPr="00E8122D">
              <w:rPr>
                <w:noProof/>
                <w:sz w:val="36"/>
                <w:szCs w:val="36"/>
                <w:lang w:eastAsia="es-ES"/>
              </w:rPr>
              <w:drawing>
                <wp:anchor distT="0" distB="0" distL="114300" distR="114300" simplePos="0" relativeHeight="251664384" behindDoc="1" locked="0" layoutInCell="1" allowOverlap="1" wp14:anchorId="2E74105B" wp14:editId="35A44E19">
                  <wp:simplePos x="0" y="0"/>
                  <wp:positionH relativeFrom="page">
                    <wp:align>center</wp:align>
                  </wp:positionH>
                  <wp:positionV relativeFrom="paragraph">
                    <wp:posOffset>-308896</wp:posOffset>
                  </wp:positionV>
                  <wp:extent cx="6340475" cy="9497248"/>
                  <wp:effectExtent l="0" t="0" r="3175" b="889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150901_133930.JP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artisticGlowDiffused trans="48000" intensity="1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0475" cy="9497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68FD" w:rsidRDefault="00C868FD" w:rsidP="00E8122D">
            <w:pPr>
              <w:ind w:left="506" w:right="554"/>
              <w:jc w:val="center"/>
              <w:rPr>
                <w:sz w:val="36"/>
                <w:szCs w:val="36"/>
                <w:u w:val="single"/>
              </w:rPr>
            </w:pPr>
          </w:p>
          <w:p w:rsidR="000A1969" w:rsidRPr="00E8122D" w:rsidRDefault="000A1969" w:rsidP="00E8122D">
            <w:pPr>
              <w:ind w:left="506" w:right="554"/>
              <w:jc w:val="center"/>
              <w:rPr>
                <w:sz w:val="36"/>
                <w:szCs w:val="36"/>
                <w:u w:val="single"/>
              </w:rPr>
            </w:pPr>
            <w:r w:rsidRPr="00E8122D">
              <w:rPr>
                <w:sz w:val="36"/>
                <w:szCs w:val="36"/>
                <w:u w:val="single"/>
              </w:rPr>
              <w:t>Programa Mercado Medieval. Plaza Mayor de Briviesca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b/>
                <w:sz w:val="44"/>
                <w:szCs w:val="44"/>
              </w:rPr>
            </w:pPr>
            <w:r w:rsidRPr="00E8122D">
              <w:rPr>
                <w:b/>
                <w:sz w:val="44"/>
                <w:szCs w:val="44"/>
              </w:rPr>
              <w:t>Sábado 19 de Septiembre de 2015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12:00</w:t>
            </w:r>
            <w:r w:rsidRPr="00E8122D">
              <w:rPr>
                <w:sz w:val="28"/>
                <w:szCs w:val="28"/>
              </w:rPr>
              <w:t xml:space="preserve"> Apertura del Mercado, dan comienzo las exhibiciones de los talleres,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proofErr w:type="gramStart"/>
            <w:r w:rsidRPr="00E8122D">
              <w:rPr>
                <w:sz w:val="28"/>
                <w:szCs w:val="28"/>
              </w:rPr>
              <w:t>se</w:t>
            </w:r>
            <w:proofErr w:type="gramEnd"/>
            <w:r w:rsidRPr="00E8122D">
              <w:rPr>
                <w:sz w:val="28"/>
                <w:szCs w:val="28"/>
              </w:rPr>
              <w:t xml:space="preserve"> abre la ludoteca infantil y música ambiental a lo largo del día.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12:30</w:t>
            </w:r>
            <w:r w:rsidRPr="00E8122D">
              <w:rPr>
                <w:sz w:val="28"/>
                <w:szCs w:val="28"/>
              </w:rPr>
              <w:t xml:space="preserve"> Pasacalles por los artistas que intervienen en el mercado: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proofErr w:type="gramStart"/>
            <w:r w:rsidRPr="00E8122D">
              <w:rPr>
                <w:sz w:val="28"/>
                <w:szCs w:val="28"/>
              </w:rPr>
              <w:t>malabares</w:t>
            </w:r>
            <w:proofErr w:type="gramEnd"/>
            <w:r w:rsidRPr="00E8122D">
              <w:rPr>
                <w:sz w:val="28"/>
                <w:szCs w:val="28"/>
              </w:rPr>
              <w:t>, músicos, zancudos, actores de época.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13:30</w:t>
            </w:r>
            <w:r w:rsidRPr="00E8122D">
              <w:rPr>
                <w:sz w:val="28"/>
                <w:szCs w:val="28"/>
              </w:rPr>
              <w:t xml:space="preserve"> Salida de personajes interactuando con las gentes y haciendo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proofErr w:type="gramStart"/>
            <w:r w:rsidRPr="00E8122D">
              <w:rPr>
                <w:sz w:val="28"/>
                <w:szCs w:val="28"/>
              </w:rPr>
              <w:t>distintas</w:t>
            </w:r>
            <w:proofErr w:type="gramEnd"/>
            <w:r w:rsidRPr="00E8122D">
              <w:rPr>
                <w:sz w:val="28"/>
                <w:szCs w:val="28"/>
              </w:rPr>
              <w:t xml:space="preserve"> paradas con </w:t>
            </w:r>
            <w:proofErr w:type="spellStart"/>
            <w:r w:rsidRPr="00E8122D">
              <w:rPr>
                <w:sz w:val="28"/>
                <w:szCs w:val="28"/>
              </w:rPr>
              <w:t>sckets</w:t>
            </w:r>
            <w:proofErr w:type="spellEnd"/>
            <w:r w:rsidRPr="00E8122D">
              <w:rPr>
                <w:sz w:val="28"/>
                <w:szCs w:val="28"/>
              </w:rPr>
              <w:t xml:space="preserve">  teatrales “bufones”.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14:00</w:t>
            </w:r>
            <w:r w:rsidRPr="00E8122D">
              <w:rPr>
                <w:sz w:val="28"/>
                <w:szCs w:val="28"/>
              </w:rPr>
              <w:t xml:space="preserve"> Música Medieval itinerante.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18:00</w:t>
            </w:r>
            <w:r w:rsidRPr="00E8122D">
              <w:rPr>
                <w:sz w:val="28"/>
                <w:szCs w:val="28"/>
              </w:rPr>
              <w:t xml:space="preserve"> Reapertura del Mercado, Talleres y Ludoteca.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18:30</w:t>
            </w:r>
            <w:r w:rsidRPr="00E8122D">
              <w:rPr>
                <w:sz w:val="28"/>
                <w:szCs w:val="28"/>
              </w:rPr>
              <w:t xml:space="preserve"> Desfile de los Artistas por todo el perímetro del Mercado.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sz w:val="28"/>
                <w:szCs w:val="28"/>
              </w:rPr>
              <w:t>Mesas de Juego para use y disfrute de todos los visitantes durante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proofErr w:type="gramStart"/>
            <w:r w:rsidRPr="00E8122D">
              <w:rPr>
                <w:sz w:val="28"/>
                <w:szCs w:val="28"/>
              </w:rPr>
              <w:t>todo</w:t>
            </w:r>
            <w:proofErr w:type="gramEnd"/>
            <w:r w:rsidRPr="00E8122D">
              <w:rPr>
                <w:sz w:val="28"/>
                <w:szCs w:val="28"/>
              </w:rPr>
              <w:t xml:space="preserve"> el mercado para grandes y pequeños.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sz w:val="28"/>
                <w:szCs w:val="28"/>
              </w:rPr>
              <w:t>Tiro con arco para los niños.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19:30</w:t>
            </w:r>
            <w:r w:rsidRPr="00E8122D">
              <w:rPr>
                <w:sz w:val="28"/>
                <w:szCs w:val="28"/>
              </w:rPr>
              <w:t xml:space="preserve"> Cuenta Cuentos “Leyendas Infantiles”.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20:00</w:t>
            </w:r>
            <w:r w:rsidRPr="00E8122D">
              <w:rPr>
                <w:sz w:val="28"/>
                <w:szCs w:val="28"/>
              </w:rPr>
              <w:t xml:space="preserve"> Música Medieval.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20:30</w:t>
            </w:r>
            <w:r w:rsidRPr="00E8122D">
              <w:rPr>
                <w:sz w:val="28"/>
                <w:szCs w:val="28"/>
              </w:rPr>
              <w:t xml:space="preserve"> Salida de Personajes interactuando con las gentes y haciendo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proofErr w:type="gramStart"/>
            <w:r w:rsidRPr="00E8122D">
              <w:rPr>
                <w:sz w:val="28"/>
                <w:szCs w:val="28"/>
              </w:rPr>
              <w:t>distintas</w:t>
            </w:r>
            <w:proofErr w:type="gramEnd"/>
            <w:r w:rsidRPr="00E8122D">
              <w:rPr>
                <w:sz w:val="28"/>
                <w:szCs w:val="28"/>
              </w:rPr>
              <w:t xml:space="preserve"> paradas con </w:t>
            </w:r>
            <w:proofErr w:type="spellStart"/>
            <w:r w:rsidRPr="00E8122D">
              <w:rPr>
                <w:sz w:val="28"/>
                <w:szCs w:val="28"/>
              </w:rPr>
              <w:t>sckets</w:t>
            </w:r>
            <w:proofErr w:type="spellEnd"/>
            <w:r w:rsidRPr="00E8122D">
              <w:rPr>
                <w:sz w:val="28"/>
                <w:szCs w:val="28"/>
              </w:rPr>
              <w:t xml:space="preserve"> t</w:t>
            </w:r>
            <w:bookmarkStart w:id="0" w:name="_GoBack"/>
            <w:bookmarkEnd w:id="0"/>
            <w:r w:rsidRPr="00E8122D">
              <w:rPr>
                <w:sz w:val="28"/>
                <w:szCs w:val="28"/>
              </w:rPr>
              <w:t>eatrales “duendes”.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22:00</w:t>
            </w:r>
            <w:r w:rsidRPr="00E8122D">
              <w:rPr>
                <w:sz w:val="28"/>
                <w:szCs w:val="28"/>
              </w:rPr>
              <w:t xml:space="preserve"> Pasacalles de fuego.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b/>
                <w:sz w:val="44"/>
                <w:szCs w:val="44"/>
              </w:rPr>
            </w:pPr>
            <w:r w:rsidRPr="00E8122D">
              <w:rPr>
                <w:b/>
                <w:sz w:val="44"/>
                <w:szCs w:val="44"/>
              </w:rPr>
              <w:t>Domingo 20 de Septiembre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12:00</w:t>
            </w:r>
            <w:r w:rsidRPr="00E8122D">
              <w:rPr>
                <w:sz w:val="28"/>
                <w:szCs w:val="28"/>
              </w:rPr>
              <w:t xml:space="preserve"> Apertura del Mercado, dan comienzo las exhibiciones de los talleres,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proofErr w:type="gramStart"/>
            <w:r w:rsidRPr="00E8122D">
              <w:rPr>
                <w:sz w:val="28"/>
                <w:szCs w:val="28"/>
              </w:rPr>
              <w:t>se</w:t>
            </w:r>
            <w:proofErr w:type="gramEnd"/>
            <w:r w:rsidRPr="00E8122D">
              <w:rPr>
                <w:sz w:val="28"/>
                <w:szCs w:val="28"/>
              </w:rPr>
              <w:t xml:space="preserve"> abre la ludoteca infantil y música ambiental a lo largo del día.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12:30</w:t>
            </w:r>
            <w:r w:rsidRPr="00E8122D">
              <w:rPr>
                <w:sz w:val="28"/>
                <w:szCs w:val="28"/>
              </w:rPr>
              <w:t xml:space="preserve"> Pasacalles por los artistas.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13:30</w:t>
            </w:r>
            <w:r w:rsidRPr="00E8122D">
              <w:rPr>
                <w:sz w:val="28"/>
                <w:szCs w:val="28"/>
              </w:rPr>
              <w:t xml:space="preserve"> Salida de personajes interactuando con las gentes y haciendo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proofErr w:type="gramStart"/>
            <w:r w:rsidRPr="00E8122D">
              <w:rPr>
                <w:sz w:val="28"/>
                <w:szCs w:val="28"/>
              </w:rPr>
              <w:t>distintas</w:t>
            </w:r>
            <w:proofErr w:type="gramEnd"/>
            <w:r w:rsidRPr="00E8122D">
              <w:rPr>
                <w:sz w:val="28"/>
                <w:szCs w:val="28"/>
              </w:rPr>
              <w:t xml:space="preserve"> paradas con </w:t>
            </w:r>
            <w:proofErr w:type="spellStart"/>
            <w:r w:rsidRPr="00E8122D">
              <w:rPr>
                <w:sz w:val="28"/>
                <w:szCs w:val="28"/>
              </w:rPr>
              <w:t>sckechs</w:t>
            </w:r>
            <w:proofErr w:type="spellEnd"/>
            <w:r w:rsidRPr="00E8122D">
              <w:rPr>
                <w:sz w:val="28"/>
                <w:szCs w:val="28"/>
              </w:rPr>
              <w:t xml:space="preserve">  teatrales “la procesión de Brujas”.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14:00</w:t>
            </w:r>
            <w:r w:rsidRPr="00E8122D">
              <w:rPr>
                <w:sz w:val="28"/>
                <w:szCs w:val="28"/>
              </w:rPr>
              <w:t xml:space="preserve"> Música Medieval itinerante.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18:00</w:t>
            </w:r>
            <w:r w:rsidRPr="00E8122D">
              <w:rPr>
                <w:sz w:val="28"/>
                <w:szCs w:val="28"/>
              </w:rPr>
              <w:t xml:space="preserve"> Reapertura del Mercado, Talleres y Ludoteca.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sz w:val="28"/>
                <w:szCs w:val="28"/>
              </w:rPr>
              <w:t>Desfile de los Artistas.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18:30</w:t>
            </w:r>
            <w:r w:rsidRPr="00E8122D">
              <w:rPr>
                <w:sz w:val="28"/>
                <w:szCs w:val="28"/>
              </w:rPr>
              <w:t xml:space="preserve"> Mesas de Juego para grandes y pequeños.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sz w:val="28"/>
                <w:szCs w:val="28"/>
              </w:rPr>
              <w:t>Tiro con arco para los niños.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19:00</w:t>
            </w:r>
            <w:r w:rsidRPr="00E8122D">
              <w:rPr>
                <w:sz w:val="28"/>
                <w:szCs w:val="28"/>
              </w:rPr>
              <w:t xml:space="preserve"> Pasacalles con dragón.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b/>
                <w:sz w:val="28"/>
                <w:szCs w:val="28"/>
              </w:rPr>
              <w:t>20:00</w:t>
            </w:r>
            <w:r w:rsidRPr="00E8122D">
              <w:rPr>
                <w:sz w:val="28"/>
                <w:szCs w:val="28"/>
              </w:rPr>
              <w:t xml:space="preserve"> Danza del vientre.</w:t>
            </w:r>
          </w:p>
          <w:p w:rsidR="000A1969" w:rsidRPr="00E8122D" w:rsidRDefault="000A1969" w:rsidP="00E8122D">
            <w:pPr>
              <w:ind w:left="506" w:right="554"/>
              <w:jc w:val="center"/>
              <w:rPr>
                <w:sz w:val="28"/>
                <w:szCs w:val="28"/>
              </w:rPr>
            </w:pPr>
            <w:r w:rsidRPr="00E8122D">
              <w:rPr>
                <w:sz w:val="28"/>
                <w:szCs w:val="28"/>
              </w:rPr>
              <w:t>Música Medieval.</w:t>
            </w:r>
          </w:p>
          <w:p w:rsidR="000A1969" w:rsidRPr="00932274" w:rsidRDefault="000A1969" w:rsidP="00E8122D">
            <w:pPr>
              <w:ind w:left="506"/>
              <w:jc w:val="center"/>
            </w:pPr>
            <w:r w:rsidRPr="00E8122D">
              <w:rPr>
                <w:b/>
                <w:sz w:val="28"/>
                <w:szCs w:val="28"/>
              </w:rPr>
              <w:t>21:30</w:t>
            </w:r>
            <w:r w:rsidRPr="00E8122D">
              <w:rPr>
                <w:sz w:val="28"/>
                <w:szCs w:val="28"/>
              </w:rPr>
              <w:t xml:space="preserve"> Fin de Mercado con Pasacalles de fuego.</w:t>
            </w:r>
          </w:p>
        </w:tc>
      </w:tr>
    </w:tbl>
    <w:p w:rsidR="00932274" w:rsidRDefault="00E8122D" w:rsidP="00E8122D">
      <w:pPr>
        <w:jc w:val="center"/>
      </w:pPr>
      <w:r>
        <w:br w:type="textWrapping" w:clear="all"/>
      </w:r>
    </w:p>
    <w:sectPr w:rsidR="00932274" w:rsidSect="00E8122D">
      <w:pgSz w:w="11906" w:h="16838"/>
      <w:pgMar w:top="709" w:right="993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76"/>
    <w:rsid w:val="00004275"/>
    <w:rsid w:val="00065476"/>
    <w:rsid w:val="000A1969"/>
    <w:rsid w:val="00164BE3"/>
    <w:rsid w:val="003D4436"/>
    <w:rsid w:val="005E061D"/>
    <w:rsid w:val="0082691F"/>
    <w:rsid w:val="00932274"/>
    <w:rsid w:val="00B3632E"/>
    <w:rsid w:val="00BC00FC"/>
    <w:rsid w:val="00C516F2"/>
    <w:rsid w:val="00C868FD"/>
    <w:rsid w:val="00D3765B"/>
    <w:rsid w:val="00E8122D"/>
    <w:rsid w:val="00EA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821C53-53E9-4115-BFF8-D614AB932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2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322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246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oficina turismo</dc:creator>
  <cp:keywords/>
  <dc:description/>
  <cp:lastModifiedBy>oficina turismo</cp:lastModifiedBy>
  <cp:revision>9</cp:revision>
  <dcterms:created xsi:type="dcterms:W3CDTF">2015-09-02T08:15:00Z</dcterms:created>
  <dcterms:modified xsi:type="dcterms:W3CDTF">2015-09-07T11:27:00Z</dcterms:modified>
</cp:coreProperties>
</file>